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74" w:rsidRPr="001F4D74" w:rsidRDefault="001F4D74" w:rsidP="001F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7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4D74" w:rsidRPr="001F4D74" w:rsidRDefault="001F4D74" w:rsidP="00720F64">
      <w:pPr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F4D74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</w:t>
      </w:r>
      <w:r w:rsidRPr="001F4D74">
        <w:rPr>
          <w:rFonts w:ascii="Times New Roman" w:hAnsi="Times New Roman" w:cs="Times New Roman"/>
          <w:b/>
          <w:color w:val="0D0D0D"/>
          <w:sz w:val="28"/>
          <w:szCs w:val="28"/>
        </w:rPr>
        <w:t>комплексного развития систем</w:t>
      </w:r>
    </w:p>
    <w:p w:rsidR="001F4D74" w:rsidRPr="001F4D74" w:rsidRDefault="001F4D74" w:rsidP="00720F64">
      <w:pPr>
        <w:ind w:hanging="284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F4D74">
        <w:rPr>
          <w:rFonts w:ascii="Times New Roman" w:hAnsi="Times New Roman" w:cs="Times New Roman"/>
          <w:b/>
          <w:color w:val="0D0D0D"/>
          <w:sz w:val="28"/>
          <w:szCs w:val="28"/>
        </w:rPr>
        <w:t>коммунальной инфраструктуры</w:t>
      </w:r>
      <w:r w:rsidR="00720F6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F4D74">
        <w:rPr>
          <w:rFonts w:ascii="Times New Roman" w:hAnsi="Times New Roman" w:cs="Times New Roman"/>
          <w:b/>
          <w:color w:val="0D0D0D"/>
          <w:sz w:val="28"/>
          <w:szCs w:val="28"/>
        </w:rPr>
        <w:t>Красненского сельского поселения</w:t>
      </w:r>
    </w:p>
    <w:p w:rsidR="001F4D74" w:rsidRPr="001F4D74" w:rsidRDefault="001F4D74" w:rsidP="00720F64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F4D74">
        <w:rPr>
          <w:rFonts w:ascii="Times New Roman" w:hAnsi="Times New Roman" w:cs="Times New Roman"/>
          <w:b/>
          <w:color w:val="0D0D0D"/>
          <w:sz w:val="28"/>
          <w:szCs w:val="28"/>
        </w:rPr>
        <w:t>на 2016-2026 годы</w:t>
      </w:r>
    </w:p>
    <w:p w:rsidR="001F4D74" w:rsidRDefault="001F4D74" w:rsidP="001F4D74">
      <w:pPr>
        <w:jc w:val="center"/>
      </w:pPr>
    </w:p>
    <w:p w:rsidR="001F4D74" w:rsidRPr="00EA5EA7" w:rsidRDefault="00720F64" w:rsidP="001F4D74">
      <w:pPr>
        <w:rPr>
          <w:rFonts w:ascii="Times New Roman" w:hAnsi="Times New Roman" w:cs="Times New Roman"/>
          <w:sz w:val="26"/>
          <w:szCs w:val="26"/>
        </w:rPr>
      </w:pPr>
      <w:r w:rsidRPr="00E8624B">
        <w:rPr>
          <w:rFonts w:ascii="Times New Roman" w:hAnsi="Times New Roman" w:cs="Times New Roman"/>
          <w:sz w:val="26"/>
          <w:szCs w:val="26"/>
        </w:rPr>
        <w:t xml:space="preserve">   </w:t>
      </w:r>
      <w:r w:rsidR="001F4D74" w:rsidRPr="00EA5EA7">
        <w:rPr>
          <w:rFonts w:ascii="Times New Roman" w:hAnsi="Times New Roman" w:cs="Times New Roman"/>
          <w:sz w:val="26"/>
          <w:szCs w:val="26"/>
        </w:rPr>
        <w:t>Программа комплексного развития системы коммунальной инфраструктуры Красненского сельского поселения Панинского муниципального района Воронежской области утверждена постановлением администрации Красненского сельского поселения от 22.08.2016 г. №134 (в ред</w:t>
      </w:r>
      <w:proofErr w:type="gramStart"/>
      <w:r w:rsidR="001F4D74" w:rsidRPr="00EA5E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F4D74" w:rsidRPr="00EA5EA7">
        <w:rPr>
          <w:rFonts w:ascii="Times New Roman" w:hAnsi="Times New Roman" w:cs="Times New Roman"/>
          <w:sz w:val="26"/>
          <w:szCs w:val="26"/>
        </w:rPr>
        <w:t>ост. от 09.06.2020 г. №53).</w:t>
      </w:r>
    </w:p>
    <w:p w:rsidR="001F4D74" w:rsidRPr="00EA5EA7" w:rsidRDefault="001F4D74" w:rsidP="001F4D74">
      <w:pPr>
        <w:rPr>
          <w:rFonts w:ascii="Times New Roman" w:hAnsi="Times New Roman" w:cs="Times New Roman"/>
          <w:sz w:val="26"/>
          <w:szCs w:val="26"/>
        </w:rPr>
      </w:pPr>
    </w:p>
    <w:p w:rsidR="001F4D74" w:rsidRPr="00EA5EA7" w:rsidRDefault="001F4D74" w:rsidP="001F4D74">
      <w:pPr>
        <w:rPr>
          <w:rFonts w:ascii="Times New Roman" w:hAnsi="Times New Roman" w:cs="Times New Roman"/>
          <w:b/>
          <w:sz w:val="26"/>
          <w:szCs w:val="26"/>
        </w:rPr>
      </w:pPr>
      <w:r w:rsidRPr="00EA5EA7"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:rsidR="001F4D74" w:rsidRPr="00EA5EA7" w:rsidRDefault="001F4D74" w:rsidP="001F4D74">
      <w:pPr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- Комплексное развитие систем коммунальной инфраструктуры</w:t>
      </w:r>
    </w:p>
    <w:p w:rsidR="001F4D74" w:rsidRPr="00EA5EA7" w:rsidRDefault="001F4D74" w:rsidP="001F4D74">
      <w:pPr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 xml:space="preserve"> - Реконструкция и модернизация систем коммунальной инфраструктуры</w:t>
      </w:r>
    </w:p>
    <w:p w:rsidR="001F4D74" w:rsidRPr="00EA5EA7" w:rsidRDefault="001F4D74" w:rsidP="001F4D74">
      <w:pPr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 xml:space="preserve"> - Улучшение экологической ситуации на территории Красненского сельского поселения Панинского муниципального района Воронежской области</w:t>
      </w:r>
    </w:p>
    <w:p w:rsidR="0088476E" w:rsidRPr="00EA5EA7" w:rsidRDefault="001F4D74" w:rsidP="001F4D74">
      <w:pPr>
        <w:rPr>
          <w:rFonts w:ascii="Times New Roman" w:hAnsi="Times New Roman" w:cs="Times New Roman"/>
          <w:b/>
          <w:sz w:val="26"/>
          <w:szCs w:val="26"/>
        </w:rPr>
      </w:pPr>
      <w:r w:rsidRPr="00EA5EA7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pacing w:val="-2"/>
          <w:sz w:val="26"/>
          <w:szCs w:val="26"/>
          <w:lang w:eastAsia="ru-RU"/>
        </w:rPr>
      </w:pPr>
      <w:r w:rsidRPr="00EA5EA7">
        <w:rPr>
          <w:rFonts w:ascii="Times New Roman" w:hAnsi="Times New Roman" w:cs="Times New Roman"/>
          <w:spacing w:val="-2"/>
          <w:sz w:val="26"/>
          <w:szCs w:val="26"/>
          <w:lang w:eastAsia="ru-RU"/>
        </w:rPr>
        <w:t>- Инженерно-техническая оптимизация систем коммунальной инфраструктуры</w:t>
      </w:r>
      <w:r w:rsidRPr="00EA5EA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pacing w:val="-2"/>
          <w:sz w:val="26"/>
          <w:szCs w:val="26"/>
          <w:lang w:eastAsia="ru-RU"/>
        </w:rPr>
      </w:pPr>
      <w:r w:rsidRPr="00EA5EA7">
        <w:rPr>
          <w:rFonts w:ascii="Times New Roman" w:hAnsi="Times New Roman" w:cs="Times New Roman"/>
          <w:spacing w:val="-2"/>
          <w:sz w:val="26"/>
          <w:szCs w:val="26"/>
          <w:lang w:eastAsia="ru-RU"/>
        </w:rPr>
        <w:t>- Повышение надежности систем коммунальной инфраструктуры.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- Обеспечение более комфортных условий проживания населения городского поселения.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 xml:space="preserve">-. Повышение качества </w:t>
      </w:r>
      <w:proofErr w:type="gramStart"/>
      <w:r w:rsidRPr="00EA5EA7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  <w:r w:rsidRPr="00EA5EA7">
        <w:rPr>
          <w:rFonts w:ascii="Times New Roman" w:hAnsi="Times New Roman" w:cs="Times New Roman"/>
          <w:sz w:val="26"/>
          <w:szCs w:val="26"/>
        </w:rPr>
        <w:t xml:space="preserve"> ЖКУ.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- Снижение потребление энергетических ресурсов.</w:t>
      </w:r>
    </w:p>
    <w:p w:rsidR="001F4D74" w:rsidRPr="00EA5EA7" w:rsidRDefault="001F4D74" w:rsidP="001F4D74">
      <w:pPr>
        <w:pStyle w:val="a3"/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- Снижение потерь при поставке ресурсов потребителям.</w:t>
      </w:r>
    </w:p>
    <w:p w:rsidR="001F4D74" w:rsidRPr="00EA5EA7" w:rsidRDefault="001F4D74" w:rsidP="001F4D74">
      <w:pPr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- Улучшение экологической обстановки в сельском поселении</w:t>
      </w:r>
    </w:p>
    <w:p w:rsidR="00E8624B" w:rsidRPr="00EA5EA7" w:rsidRDefault="00E8624B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5D13" w:rsidRPr="00EA5EA7" w:rsidRDefault="00455D13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2023-2024 г.г. достигнуты следующие показатели:</w:t>
      </w:r>
    </w:p>
    <w:p w:rsidR="00455D13" w:rsidRPr="00EA5EA7" w:rsidRDefault="00455D13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обеспечена бесперебойная работы объектов газоснабжения;</w:t>
      </w:r>
    </w:p>
    <w:p w:rsidR="00455D13" w:rsidRPr="00EA5EA7" w:rsidRDefault="00455D13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обеспечена бесперебойная работа объектов электроснабжения;</w:t>
      </w:r>
    </w:p>
    <w:p w:rsidR="00455D13" w:rsidRPr="00EA5EA7" w:rsidRDefault="00455D13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обеспечено удовлетворение спроса населения на услуги газоснабжения на 100 %;</w:t>
      </w:r>
    </w:p>
    <w:p w:rsidR="00455D13" w:rsidRPr="00EA5EA7" w:rsidRDefault="00455D13" w:rsidP="00455D1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EA5EA7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организован централизованный вывоз ТКО с территории поселения региональным оператором «Вега».</w:t>
      </w:r>
    </w:p>
    <w:p w:rsidR="00455D13" w:rsidRPr="00EA5EA7" w:rsidRDefault="00455D13" w:rsidP="00455D13">
      <w:pPr>
        <w:rPr>
          <w:rFonts w:ascii="Times New Roman" w:eastAsia="Calibri" w:hAnsi="Times New Roman" w:cs="Times New Roman"/>
          <w:sz w:val="26"/>
          <w:szCs w:val="26"/>
        </w:rPr>
      </w:pPr>
    </w:p>
    <w:p w:rsidR="00455D13" w:rsidRPr="00EA5EA7" w:rsidRDefault="00455D13" w:rsidP="00455D13">
      <w:pPr>
        <w:pStyle w:val="a3"/>
        <w:spacing w:befor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EA7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эффективности муниципальной программы за 2023 и  2024 годы</w:t>
      </w:r>
    </w:p>
    <w:p w:rsidR="00455D13" w:rsidRPr="00EA5EA7" w:rsidRDefault="00455D13" w:rsidP="00455D13">
      <w:pPr>
        <w:pStyle w:val="a3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 xml:space="preserve">Процент исполнения Программы </w:t>
      </w:r>
      <w:r w:rsidR="00204129" w:rsidRPr="00EA5EA7">
        <w:rPr>
          <w:rFonts w:ascii="Times New Roman" w:hAnsi="Times New Roman" w:cs="Times New Roman"/>
          <w:sz w:val="26"/>
          <w:szCs w:val="26"/>
        </w:rPr>
        <w:t xml:space="preserve">в части финансирования </w:t>
      </w:r>
      <w:r w:rsidRPr="00EA5EA7">
        <w:rPr>
          <w:rFonts w:ascii="Times New Roman" w:hAnsi="Times New Roman" w:cs="Times New Roman"/>
          <w:sz w:val="26"/>
          <w:szCs w:val="26"/>
        </w:rPr>
        <w:t>составляет  0%</w:t>
      </w:r>
      <w:r w:rsidR="00EA5EA7">
        <w:rPr>
          <w:rFonts w:ascii="Times New Roman" w:hAnsi="Times New Roman" w:cs="Times New Roman"/>
          <w:sz w:val="26"/>
          <w:szCs w:val="26"/>
        </w:rPr>
        <w:t>.</w:t>
      </w:r>
    </w:p>
    <w:p w:rsidR="00E8624B" w:rsidRPr="00EA5EA7" w:rsidRDefault="00204129" w:rsidP="00455D13">
      <w:pPr>
        <w:rPr>
          <w:rFonts w:ascii="Times New Roman" w:hAnsi="Times New Roman" w:cs="Times New Roman"/>
          <w:sz w:val="26"/>
          <w:szCs w:val="26"/>
        </w:rPr>
      </w:pPr>
      <w:r w:rsidRPr="00EA5EA7">
        <w:rPr>
          <w:rFonts w:ascii="Times New Roman" w:hAnsi="Times New Roman" w:cs="Times New Roman"/>
          <w:sz w:val="26"/>
          <w:szCs w:val="26"/>
        </w:rPr>
        <w:t>М</w:t>
      </w:r>
      <w:r w:rsidR="00720F64" w:rsidRPr="00EA5EA7">
        <w:rPr>
          <w:rFonts w:ascii="Times New Roman" w:hAnsi="Times New Roman" w:cs="Times New Roman"/>
          <w:sz w:val="26"/>
          <w:szCs w:val="26"/>
        </w:rPr>
        <w:t>ероприяти</w:t>
      </w:r>
      <w:r w:rsidRPr="00EA5EA7">
        <w:rPr>
          <w:rFonts w:ascii="Times New Roman" w:hAnsi="Times New Roman" w:cs="Times New Roman"/>
          <w:sz w:val="26"/>
          <w:szCs w:val="26"/>
        </w:rPr>
        <w:t>я, запланированные Программой</w:t>
      </w:r>
      <w:r w:rsidR="00720F64" w:rsidRPr="00EA5EA7">
        <w:rPr>
          <w:rFonts w:ascii="Times New Roman" w:hAnsi="Times New Roman" w:cs="Times New Roman"/>
          <w:sz w:val="26"/>
          <w:szCs w:val="26"/>
        </w:rPr>
        <w:t xml:space="preserve"> </w:t>
      </w:r>
      <w:r w:rsidRPr="00EA5EA7">
        <w:rPr>
          <w:rFonts w:ascii="Times New Roman" w:hAnsi="Times New Roman" w:cs="Times New Roman"/>
          <w:sz w:val="26"/>
          <w:szCs w:val="26"/>
        </w:rPr>
        <w:t xml:space="preserve">по </w:t>
      </w:r>
      <w:r w:rsidR="00FB22C0" w:rsidRPr="00EA5EA7">
        <w:rPr>
          <w:rFonts w:ascii="Times New Roman" w:hAnsi="Times New Roman" w:cs="Times New Roman"/>
          <w:sz w:val="26"/>
          <w:szCs w:val="26"/>
        </w:rPr>
        <w:t>реконструкции, модернизации и капитальн</w:t>
      </w:r>
      <w:r w:rsidR="00EA5EA7">
        <w:rPr>
          <w:rFonts w:ascii="Times New Roman" w:hAnsi="Times New Roman" w:cs="Times New Roman"/>
          <w:sz w:val="26"/>
          <w:szCs w:val="26"/>
        </w:rPr>
        <w:t>ому</w:t>
      </w:r>
      <w:r w:rsidR="00FB22C0" w:rsidRPr="00EA5EA7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EA5EA7">
        <w:rPr>
          <w:rFonts w:ascii="Times New Roman" w:hAnsi="Times New Roman" w:cs="Times New Roman"/>
          <w:sz w:val="26"/>
          <w:szCs w:val="26"/>
        </w:rPr>
        <w:t>у</w:t>
      </w:r>
      <w:r w:rsidR="00FB22C0" w:rsidRPr="00EA5EA7">
        <w:rPr>
          <w:rFonts w:ascii="Times New Roman" w:hAnsi="Times New Roman" w:cs="Times New Roman"/>
          <w:sz w:val="26"/>
          <w:szCs w:val="26"/>
        </w:rPr>
        <w:t xml:space="preserve"> объектов жилищно-коммунального хозяйства</w:t>
      </w:r>
      <w:r w:rsidRPr="00EA5EA7">
        <w:rPr>
          <w:rFonts w:ascii="Times New Roman" w:hAnsi="Times New Roman" w:cs="Times New Roman"/>
          <w:sz w:val="26"/>
          <w:szCs w:val="26"/>
        </w:rPr>
        <w:t>, реализованы в рамках Программы «Обеспечение доступным и комфортным жильем и коммунальными услугами населения», утвержденн</w:t>
      </w:r>
      <w:r w:rsidR="00A30C7F" w:rsidRPr="00EA5EA7">
        <w:rPr>
          <w:rFonts w:ascii="Times New Roman" w:hAnsi="Times New Roman" w:cs="Times New Roman"/>
          <w:sz w:val="26"/>
          <w:szCs w:val="26"/>
        </w:rPr>
        <w:t>ой</w:t>
      </w:r>
      <w:r w:rsidRPr="00EA5EA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администрацией Красненского сельского поселения 13.11.2019 г. №72 (в ред</w:t>
      </w:r>
      <w:proofErr w:type="gramStart"/>
      <w:r w:rsidRPr="00EA5E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A5EA7">
        <w:rPr>
          <w:rFonts w:ascii="Times New Roman" w:hAnsi="Times New Roman" w:cs="Times New Roman"/>
          <w:sz w:val="26"/>
          <w:szCs w:val="26"/>
        </w:rPr>
        <w:t>ост. от 28.12.2019 №85, 30.12.2020 №131,</w:t>
      </w:r>
      <w:r w:rsidR="00A30C7F" w:rsidRPr="00EA5EA7">
        <w:rPr>
          <w:rFonts w:ascii="Times New Roman" w:hAnsi="Times New Roman" w:cs="Times New Roman"/>
          <w:sz w:val="26"/>
          <w:szCs w:val="26"/>
        </w:rPr>
        <w:t xml:space="preserve"> 30.12.21 №87, 30.12.22 №74, 29.12.23 №113, 28.12.24 №113).</w:t>
      </w:r>
      <w:r w:rsidRPr="00EA5EA7">
        <w:rPr>
          <w:rFonts w:ascii="Times New Roman" w:hAnsi="Times New Roman" w:cs="Times New Roman"/>
          <w:sz w:val="26"/>
          <w:szCs w:val="26"/>
        </w:rPr>
        <w:t xml:space="preserve"> </w:t>
      </w:r>
      <w:r w:rsidR="00FB22C0" w:rsidRPr="00EA5E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EA7" w:rsidRPr="00A30C7F" w:rsidRDefault="00F245BE" w:rsidP="00EA5EA7">
      <w:pP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A30C7F"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Анализ реализации Программы за </w:t>
      </w:r>
      <w:r w:rsidR="00A30C7F" w:rsidRP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2023-2024</w:t>
      </w:r>
      <w:r w:rsidR="00A30C7F"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годы показал, что программные</w:t>
      </w:r>
      <w:r w:rsidR="00B108CE" w:rsidRPr="00EA5EA7">
        <w:rPr>
          <w:rFonts w:ascii="Helvetica" w:eastAsia="Times New Roman" w:hAnsi="Helvetica" w:cs="Helvetica"/>
          <w:b/>
          <w:color w:val="1A1A1A"/>
          <w:sz w:val="26"/>
          <w:szCs w:val="26"/>
          <w:lang w:eastAsia="ru-RU"/>
        </w:rPr>
        <w:t xml:space="preserve"> </w:t>
      </w:r>
      <w:r w:rsidR="00A30C7F"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цели и ожидаемые результаты от реализации Программы достигнуты не в полном объеме. Программа комплексного развития системы</w:t>
      </w:r>
      <w:r w:rsidR="00B108CE" w:rsidRPr="00EA5EA7">
        <w:rPr>
          <w:rFonts w:ascii="Helvetica" w:eastAsia="Times New Roman" w:hAnsi="Helvetica" w:cs="Helvetica"/>
          <w:b/>
          <w:color w:val="1A1A1A"/>
          <w:sz w:val="26"/>
          <w:szCs w:val="26"/>
          <w:lang w:eastAsia="ru-RU"/>
        </w:rPr>
        <w:t xml:space="preserve"> </w:t>
      </w:r>
      <w:r w:rsidR="00A30C7F"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коммунальной инфраструктуры 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Красненского </w:t>
      </w:r>
      <w:r w:rsidR="00A30C7F"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сельского поселения 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Панинского муниципального </w:t>
      </w:r>
    </w:p>
    <w:p w:rsidR="001F4D74" w:rsidRPr="00EA5EA7" w:rsidRDefault="00A30C7F" w:rsidP="00EA5EA7">
      <w:pPr>
        <w:shd w:val="clear" w:color="auto" w:fill="FFFFFF"/>
        <w:jc w:val="lef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Воронежской</w:t>
      </w:r>
      <w:r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области на 201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-202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годы</w:t>
      </w:r>
      <w:r w:rsidR="00EA5EA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30C7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признана со средним уровнем эффективности.</w:t>
      </w:r>
    </w:p>
    <w:sectPr w:rsidR="001F4D74" w:rsidRPr="00EA5EA7" w:rsidSect="00D77E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74"/>
    <w:rsid w:val="00012B2A"/>
    <w:rsid w:val="00070721"/>
    <w:rsid w:val="001F4D74"/>
    <w:rsid w:val="00204129"/>
    <w:rsid w:val="00217CEF"/>
    <w:rsid w:val="00455D13"/>
    <w:rsid w:val="004A0CF1"/>
    <w:rsid w:val="004E14E0"/>
    <w:rsid w:val="005167AC"/>
    <w:rsid w:val="005E3FA0"/>
    <w:rsid w:val="005E40B5"/>
    <w:rsid w:val="006249BB"/>
    <w:rsid w:val="006342BA"/>
    <w:rsid w:val="00677012"/>
    <w:rsid w:val="006F5BF6"/>
    <w:rsid w:val="00717E82"/>
    <w:rsid w:val="00720F64"/>
    <w:rsid w:val="00735850"/>
    <w:rsid w:val="007A29FB"/>
    <w:rsid w:val="00807E24"/>
    <w:rsid w:val="00845E74"/>
    <w:rsid w:val="0088476E"/>
    <w:rsid w:val="00997577"/>
    <w:rsid w:val="00A30C7F"/>
    <w:rsid w:val="00A32BCA"/>
    <w:rsid w:val="00B108CE"/>
    <w:rsid w:val="00B26055"/>
    <w:rsid w:val="00B40C93"/>
    <w:rsid w:val="00C30559"/>
    <w:rsid w:val="00CE5238"/>
    <w:rsid w:val="00D77EAF"/>
    <w:rsid w:val="00D91061"/>
    <w:rsid w:val="00E8624B"/>
    <w:rsid w:val="00EA5EA7"/>
    <w:rsid w:val="00EC35E9"/>
    <w:rsid w:val="00F245BE"/>
    <w:rsid w:val="00FB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D74"/>
    <w:pPr>
      <w:keepNext/>
      <w:keepLines/>
      <w:widowControl w:val="0"/>
      <w:spacing w:before="144"/>
      <w:jc w:val="left"/>
    </w:pPr>
    <w:rPr>
      <w:rFonts w:ascii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1F4D74"/>
    <w:rPr>
      <w:rFonts w:ascii="Calibri" w:hAnsi="Calibri" w:cs="Calibri"/>
    </w:rPr>
  </w:style>
  <w:style w:type="character" w:customStyle="1" w:styleId="apple-style-span">
    <w:name w:val="apple-style-span"/>
    <w:basedOn w:val="a0"/>
    <w:rsid w:val="00720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2025-04-08T07:32:00Z</cp:lastPrinted>
  <dcterms:created xsi:type="dcterms:W3CDTF">2025-04-03T11:58:00Z</dcterms:created>
  <dcterms:modified xsi:type="dcterms:W3CDTF">2025-04-08T07:46:00Z</dcterms:modified>
</cp:coreProperties>
</file>